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51B4" w14:textId="77777777" w:rsidR="005F45F0" w:rsidRPr="005F45F0" w:rsidRDefault="005F45F0" w:rsidP="005F45F0">
      <w:pPr>
        <w:pStyle w:val="Vahedeta"/>
        <w:jc w:val="right"/>
        <w:rPr>
          <w:rFonts w:ascii="Times New Roman" w:hAnsi="Times New Roman" w:cs="Times New Roman"/>
        </w:rPr>
      </w:pPr>
      <w:r w:rsidRPr="005F45F0">
        <w:rPr>
          <w:rFonts w:ascii="Times New Roman" w:hAnsi="Times New Roman" w:cs="Times New Roman"/>
        </w:rPr>
        <w:t xml:space="preserve">Riigi kultuuripreemiate ja kultuuristipendiumide seaduse ning </w:t>
      </w:r>
    </w:p>
    <w:p w14:paraId="74CD7C17" w14:textId="374F7D07" w:rsidR="005F45F0" w:rsidRPr="005F45F0" w:rsidRDefault="005F45F0" w:rsidP="005F45F0">
      <w:pPr>
        <w:pStyle w:val="Vahedeta"/>
        <w:jc w:val="right"/>
        <w:rPr>
          <w:rFonts w:ascii="Times New Roman" w:hAnsi="Times New Roman" w:cs="Times New Roman"/>
        </w:rPr>
      </w:pPr>
      <w:r w:rsidRPr="005F45F0">
        <w:rPr>
          <w:rFonts w:ascii="Times New Roman" w:hAnsi="Times New Roman" w:cs="Times New Roman"/>
        </w:rPr>
        <w:t>spordiseaduse muutmise seadus</w:t>
      </w:r>
      <w:r w:rsidRPr="005F45F0">
        <w:rPr>
          <w:rFonts w:ascii="Times New Roman" w:hAnsi="Times New Roman" w:cs="Times New Roman"/>
        </w:rPr>
        <w:t>e eelnõu seletuskirja juurde</w:t>
      </w:r>
    </w:p>
    <w:p w14:paraId="3AC63F09" w14:textId="4AC65FA1" w:rsidR="005F45F0" w:rsidRPr="005F45F0" w:rsidRDefault="005F45F0" w:rsidP="005F45F0">
      <w:pPr>
        <w:pStyle w:val="Vahedeta"/>
        <w:jc w:val="right"/>
        <w:rPr>
          <w:rFonts w:ascii="Times New Roman" w:hAnsi="Times New Roman" w:cs="Times New Roman"/>
        </w:rPr>
      </w:pPr>
      <w:r w:rsidRPr="005F45F0">
        <w:rPr>
          <w:rFonts w:ascii="Times New Roman" w:hAnsi="Times New Roman" w:cs="Times New Roman"/>
        </w:rPr>
        <w:t>Lisa 2</w:t>
      </w:r>
    </w:p>
    <w:p w14:paraId="336D77E0" w14:textId="77777777" w:rsidR="005377A3" w:rsidRDefault="005377A3"/>
    <w:tbl>
      <w:tblPr>
        <w:tblW w:w="1460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
        <w:gridCol w:w="988"/>
        <w:gridCol w:w="5270"/>
        <w:gridCol w:w="1861"/>
        <w:gridCol w:w="6473"/>
      </w:tblGrid>
      <w:tr w:rsidR="00077FE1" w:rsidRPr="00077FE1" w14:paraId="5B473191" w14:textId="77777777" w:rsidTr="002378DC">
        <w:trPr>
          <w:gridBefore w:val="1"/>
          <w:wBefore w:w="9" w:type="dxa"/>
          <w:trHeight w:val="300"/>
        </w:trPr>
        <w:tc>
          <w:tcPr>
            <w:tcW w:w="988" w:type="dxa"/>
            <w:tcBorders>
              <w:top w:val="single" w:sz="6" w:space="0" w:color="auto"/>
              <w:left w:val="single" w:sz="6" w:space="0" w:color="auto"/>
              <w:bottom w:val="single" w:sz="6" w:space="0" w:color="auto"/>
              <w:right w:val="single" w:sz="6" w:space="0" w:color="auto"/>
            </w:tcBorders>
            <w:hideMark/>
          </w:tcPr>
          <w:p w14:paraId="671B91D2" w14:textId="77777777" w:rsidR="00077FE1" w:rsidRPr="00077FE1" w:rsidRDefault="00077FE1" w:rsidP="00077FE1">
            <w:pPr>
              <w:rPr>
                <w:rFonts w:ascii="Times New Roman" w:hAnsi="Times New Roman" w:cs="Times New Roman"/>
              </w:rPr>
            </w:pPr>
            <w:r w:rsidRPr="00077FE1">
              <w:rPr>
                <w:rFonts w:ascii="Times New Roman" w:hAnsi="Times New Roman" w:cs="Times New Roman"/>
                <w:b/>
                <w:bCs/>
              </w:rPr>
              <w:t>Nr</w:t>
            </w:r>
            <w:r w:rsidRPr="00077FE1">
              <w:rPr>
                <w:rFonts w:ascii="Times New Roman" w:hAnsi="Times New Roman" w:cs="Times New Roman"/>
              </w:rPr>
              <w:t> </w:t>
            </w:r>
          </w:p>
        </w:tc>
        <w:tc>
          <w:tcPr>
            <w:tcW w:w="5270" w:type="dxa"/>
            <w:tcBorders>
              <w:top w:val="single" w:sz="6" w:space="0" w:color="auto"/>
              <w:left w:val="single" w:sz="6" w:space="0" w:color="auto"/>
              <w:bottom w:val="single" w:sz="6" w:space="0" w:color="auto"/>
              <w:right w:val="single" w:sz="6" w:space="0" w:color="auto"/>
            </w:tcBorders>
            <w:hideMark/>
          </w:tcPr>
          <w:p w14:paraId="27B61D8D" w14:textId="77777777" w:rsidR="00077FE1" w:rsidRPr="00077FE1" w:rsidRDefault="00077FE1" w:rsidP="00077FE1">
            <w:pPr>
              <w:rPr>
                <w:rFonts w:ascii="Times New Roman" w:hAnsi="Times New Roman" w:cs="Times New Roman"/>
              </w:rPr>
            </w:pPr>
            <w:r w:rsidRPr="00077FE1">
              <w:rPr>
                <w:rFonts w:ascii="Times New Roman" w:hAnsi="Times New Roman" w:cs="Times New Roman"/>
                <w:b/>
                <w:bCs/>
              </w:rPr>
              <w:t>Ettepaneku/märkuse sisu</w:t>
            </w:r>
            <w:r w:rsidRPr="00077FE1">
              <w:rPr>
                <w:rFonts w:ascii="Times New Roman" w:hAnsi="Times New Roman" w:cs="Times New Roman"/>
              </w:rPr>
              <w:t> </w:t>
            </w:r>
          </w:p>
        </w:tc>
        <w:tc>
          <w:tcPr>
            <w:tcW w:w="1861" w:type="dxa"/>
            <w:tcBorders>
              <w:top w:val="single" w:sz="6" w:space="0" w:color="auto"/>
              <w:left w:val="single" w:sz="6" w:space="0" w:color="auto"/>
              <w:bottom w:val="single" w:sz="6" w:space="0" w:color="auto"/>
              <w:right w:val="single" w:sz="6" w:space="0" w:color="auto"/>
            </w:tcBorders>
            <w:hideMark/>
          </w:tcPr>
          <w:p w14:paraId="10987228" w14:textId="77777777" w:rsidR="00077FE1" w:rsidRPr="00077FE1" w:rsidRDefault="00077FE1" w:rsidP="00077FE1">
            <w:pPr>
              <w:rPr>
                <w:rFonts w:ascii="Times New Roman" w:hAnsi="Times New Roman" w:cs="Times New Roman"/>
              </w:rPr>
            </w:pPr>
            <w:r w:rsidRPr="00077FE1">
              <w:rPr>
                <w:rFonts w:ascii="Times New Roman" w:hAnsi="Times New Roman" w:cs="Times New Roman"/>
                <w:b/>
                <w:bCs/>
              </w:rPr>
              <w:t>Arvestatud /Mitte-arvestatud</w:t>
            </w:r>
            <w:r w:rsidRPr="00077FE1">
              <w:rPr>
                <w:rFonts w:ascii="Times New Roman" w:hAnsi="Times New Roman" w:cs="Times New Roman"/>
              </w:rPr>
              <w:t> </w:t>
            </w:r>
          </w:p>
        </w:tc>
        <w:tc>
          <w:tcPr>
            <w:tcW w:w="6473" w:type="dxa"/>
            <w:tcBorders>
              <w:top w:val="single" w:sz="6" w:space="0" w:color="auto"/>
              <w:left w:val="single" w:sz="6" w:space="0" w:color="auto"/>
              <w:bottom w:val="single" w:sz="6" w:space="0" w:color="auto"/>
              <w:right w:val="single" w:sz="6" w:space="0" w:color="auto"/>
            </w:tcBorders>
            <w:hideMark/>
          </w:tcPr>
          <w:p w14:paraId="43602A65" w14:textId="77777777" w:rsidR="00077FE1" w:rsidRPr="00077FE1" w:rsidRDefault="00077FE1" w:rsidP="00077FE1">
            <w:pPr>
              <w:rPr>
                <w:rFonts w:ascii="Times New Roman" w:hAnsi="Times New Roman" w:cs="Times New Roman"/>
              </w:rPr>
            </w:pPr>
            <w:r w:rsidRPr="00077FE1">
              <w:rPr>
                <w:rFonts w:ascii="Times New Roman" w:hAnsi="Times New Roman" w:cs="Times New Roman"/>
                <w:b/>
                <w:bCs/>
              </w:rPr>
              <w:t>Seisukohad/vastused</w:t>
            </w:r>
            <w:r w:rsidRPr="00077FE1">
              <w:rPr>
                <w:rFonts w:ascii="Times New Roman" w:hAnsi="Times New Roman" w:cs="Times New Roman"/>
              </w:rPr>
              <w:t> </w:t>
            </w:r>
          </w:p>
        </w:tc>
      </w:tr>
      <w:tr w:rsidR="00873C9D" w:rsidRPr="00873C9D" w14:paraId="70822F5A" w14:textId="77777777" w:rsidTr="002378DC">
        <w:trPr>
          <w:trHeight w:val="450"/>
        </w:trPr>
        <w:tc>
          <w:tcPr>
            <w:tcW w:w="14601" w:type="dxa"/>
            <w:gridSpan w:val="5"/>
            <w:tcBorders>
              <w:top w:val="single" w:sz="6" w:space="0" w:color="auto"/>
              <w:left w:val="single" w:sz="6" w:space="0" w:color="auto"/>
              <w:bottom w:val="single" w:sz="6" w:space="0" w:color="auto"/>
              <w:right w:val="single" w:sz="6" w:space="0" w:color="auto"/>
            </w:tcBorders>
            <w:hideMark/>
          </w:tcPr>
          <w:p w14:paraId="33702683" w14:textId="250A3402" w:rsidR="00873C9D" w:rsidRPr="00873C9D" w:rsidRDefault="00873C9D" w:rsidP="00873C9D">
            <w:pPr>
              <w:rPr>
                <w:rFonts w:ascii="Times New Roman" w:hAnsi="Times New Roman" w:cs="Times New Roman"/>
                <w:b/>
                <w:bCs/>
              </w:rPr>
            </w:pPr>
            <w:r>
              <w:rPr>
                <w:rFonts w:ascii="Times New Roman" w:hAnsi="Times New Roman" w:cs="Times New Roman"/>
                <w:b/>
                <w:bCs/>
              </w:rPr>
              <w:t>Eesti Olümpiakomitee</w:t>
            </w:r>
            <w:r w:rsidRPr="00873C9D">
              <w:rPr>
                <w:rFonts w:ascii="Times New Roman" w:hAnsi="Times New Roman" w:cs="Times New Roman"/>
                <w:b/>
                <w:bCs/>
              </w:rPr>
              <w:t xml:space="preserve"> </w:t>
            </w:r>
            <w:r w:rsidR="00D406D8">
              <w:rPr>
                <w:rFonts w:ascii="Times New Roman" w:hAnsi="Times New Roman" w:cs="Times New Roman"/>
                <w:b/>
                <w:bCs/>
              </w:rPr>
              <w:t>(I kooskõlastusring)</w:t>
            </w:r>
          </w:p>
        </w:tc>
      </w:tr>
      <w:tr w:rsidR="00BE7745" w:rsidRPr="00873C9D" w14:paraId="6024BF0E" w14:textId="77777777" w:rsidTr="002378DC">
        <w:trPr>
          <w:trHeight w:val="1828"/>
        </w:trPr>
        <w:tc>
          <w:tcPr>
            <w:tcW w:w="14601" w:type="dxa"/>
            <w:gridSpan w:val="5"/>
            <w:tcBorders>
              <w:top w:val="single" w:sz="6" w:space="0" w:color="auto"/>
              <w:left w:val="single" w:sz="6" w:space="0" w:color="auto"/>
              <w:bottom w:val="single" w:sz="6" w:space="0" w:color="auto"/>
              <w:right w:val="single" w:sz="6" w:space="0" w:color="auto"/>
            </w:tcBorders>
          </w:tcPr>
          <w:tbl>
            <w:tblPr>
              <w:tblW w:w="14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
              <w:gridCol w:w="5948"/>
              <w:gridCol w:w="1706"/>
              <w:gridCol w:w="6379"/>
            </w:tblGrid>
            <w:tr w:rsidR="00BE7745" w:rsidRPr="00077FE1" w14:paraId="118281AA" w14:textId="77777777" w:rsidTr="000D161B">
              <w:trPr>
                <w:trHeight w:val="300"/>
              </w:trPr>
              <w:tc>
                <w:tcPr>
                  <w:tcW w:w="408" w:type="dxa"/>
                  <w:tcBorders>
                    <w:top w:val="single" w:sz="6" w:space="0" w:color="auto"/>
                    <w:left w:val="single" w:sz="6" w:space="0" w:color="auto"/>
                    <w:bottom w:val="single" w:sz="6" w:space="0" w:color="auto"/>
                    <w:right w:val="single" w:sz="6" w:space="0" w:color="auto"/>
                  </w:tcBorders>
                  <w:hideMark/>
                </w:tcPr>
                <w:p w14:paraId="60B0FD41" w14:textId="77777777" w:rsidR="00BE7745" w:rsidRPr="00077FE1" w:rsidRDefault="00BE7745" w:rsidP="00BE7745">
                  <w:pPr>
                    <w:rPr>
                      <w:rFonts w:ascii="Times New Roman" w:hAnsi="Times New Roman" w:cs="Times New Roman"/>
                    </w:rPr>
                  </w:pPr>
                  <w:r w:rsidRPr="00077FE1">
                    <w:rPr>
                      <w:rFonts w:ascii="Times New Roman" w:hAnsi="Times New Roman" w:cs="Times New Roman"/>
                    </w:rPr>
                    <w:t>1. </w:t>
                  </w:r>
                </w:p>
              </w:tc>
              <w:tc>
                <w:tcPr>
                  <w:tcW w:w="5948" w:type="dxa"/>
                  <w:tcBorders>
                    <w:top w:val="single" w:sz="6" w:space="0" w:color="auto"/>
                    <w:left w:val="single" w:sz="6" w:space="0" w:color="auto"/>
                    <w:bottom w:val="single" w:sz="6" w:space="0" w:color="auto"/>
                    <w:right w:val="single" w:sz="6" w:space="0" w:color="auto"/>
                  </w:tcBorders>
                  <w:hideMark/>
                </w:tcPr>
                <w:p w14:paraId="4E543CE6" w14:textId="77777777" w:rsidR="00BE7745" w:rsidRPr="00BE7745" w:rsidRDefault="00BE7745" w:rsidP="00BE7745">
                  <w:pPr>
                    <w:rPr>
                      <w:rFonts w:ascii="Times New Roman" w:hAnsi="Times New Roman" w:cs="Times New Roman"/>
                    </w:rPr>
                  </w:pPr>
                  <w:r w:rsidRPr="00BE7745">
                    <w:rPr>
                      <w:rFonts w:ascii="Times New Roman" w:hAnsi="Times New Roman" w:cs="Times New Roman"/>
                    </w:rPr>
                    <w:t>Eesti Olümpiakomitee on nõus punktiga 6.3 Kavandatav muudatus: spordistipendiumide kaotamine. Samas Eesti Olümpiakomitee soovib rõhutada, et spordivaldkonna töötajate seal hulgas treenerite ja ka sportlaste sissetulekud on madalad ning just sellises olukorras on eriti tähtis väärtustada ja tunnustada neid isikuid, kes oma tulemuste ja panusega toovad Eesti spordile ja ühiskonnale laiemalt positiivset tähelepanu. Seetõttu leiab Eesti Olümpiakomitee, et preemiate arvu vähendamine – isegi teoreetilisel tasandil – ei oleks õige samm. Vastupidi, oluline on säilitada ja võimalusel tugevdada riikliku tunnustamise süsteemi, mis motiveerib ning toetab meie sportlasi ja treenereid.</w:t>
                  </w:r>
                </w:p>
                <w:p w14:paraId="00F07D9C" w14:textId="348ADD30" w:rsidR="00BE7745" w:rsidRPr="00077FE1" w:rsidRDefault="00BE7745" w:rsidP="00BE7745">
                  <w:pPr>
                    <w:rPr>
                      <w:rFonts w:ascii="Times New Roman" w:hAnsi="Times New Roman" w:cs="Times New Roman"/>
                    </w:rPr>
                  </w:pPr>
                </w:p>
              </w:tc>
              <w:tc>
                <w:tcPr>
                  <w:tcW w:w="1706" w:type="dxa"/>
                  <w:tcBorders>
                    <w:top w:val="single" w:sz="6" w:space="0" w:color="auto"/>
                    <w:left w:val="single" w:sz="6" w:space="0" w:color="auto"/>
                    <w:bottom w:val="single" w:sz="6" w:space="0" w:color="auto"/>
                    <w:right w:val="single" w:sz="6" w:space="0" w:color="auto"/>
                  </w:tcBorders>
                  <w:hideMark/>
                </w:tcPr>
                <w:p w14:paraId="250F78BB" w14:textId="6F233D82" w:rsidR="00BE7745" w:rsidRPr="00077FE1" w:rsidRDefault="59BC33E0" w:rsidP="6AF1A816">
                  <w:pPr>
                    <w:rPr>
                      <w:rFonts w:ascii="Times New Roman" w:hAnsi="Times New Roman" w:cs="Times New Roman"/>
                    </w:rPr>
                  </w:pPr>
                  <w:r w:rsidRPr="5591B4BC">
                    <w:rPr>
                      <w:rFonts w:ascii="Times New Roman" w:hAnsi="Times New Roman" w:cs="Times New Roman"/>
                    </w:rPr>
                    <w:t>Mittearvestatud</w:t>
                  </w:r>
                </w:p>
              </w:tc>
              <w:tc>
                <w:tcPr>
                  <w:tcW w:w="6379" w:type="dxa"/>
                  <w:tcBorders>
                    <w:top w:val="single" w:sz="6" w:space="0" w:color="auto"/>
                    <w:left w:val="single" w:sz="6" w:space="0" w:color="auto"/>
                    <w:bottom w:val="single" w:sz="6" w:space="0" w:color="auto"/>
                    <w:right w:val="single" w:sz="6" w:space="0" w:color="auto"/>
                  </w:tcBorders>
                  <w:hideMark/>
                </w:tcPr>
                <w:p w14:paraId="5D97541B" w14:textId="6B0379DC" w:rsidR="00BE7745" w:rsidRPr="00077FE1" w:rsidRDefault="2DF6DD09" w:rsidP="6AF1A816">
                  <w:pPr>
                    <w:rPr>
                      <w:rFonts w:ascii="Times New Roman" w:eastAsia="Times New Roman" w:hAnsi="Times New Roman" w:cs="Times New Roman"/>
                    </w:rPr>
                  </w:pPr>
                  <w:r w:rsidRPr="6AF1A816">
                    <w:rPr>
                      <w:rFonts w:ascii="Times New Roman" w:eastAsia="Times New Roman" w:hAnsi="Times New Roman" w:cs="Times New Roman"/>
                    </w:rPr>
                    <w:t>Eelnõuga ei muudet</w:t>
                  </w:r>
                  <w:r w:rsidR="2198EB74" w:rsidRPr="6AF1A816">
                    <w:rPr>
                      <w:rFonts w:ascii="Times New Roman" w:eastAsia="Times New Roman" w:hAnsi="Times New Roman" w:cs="Times New Roman"/>
                    </w:rPr>
                    <w:t>a</w:t>
                  </w:r>
                  <w:r w:rsidRPr="6AF1A816">
                    <w:rPr>
                      <w:rFonts w:ascii="Times New Roman" w:eastAsia="Times New Roman" w:hAnsi="Times New Roman" w:cs="Times New Roman"/>
                    </w:rPr>
                    <w:t xml:space="preserve"> välja antavate spordipreemiate maksimaalset arvu, kuid nähakse ette võimalus iga-aastaselt kaaluda välja antavate preemiate arvu. </w:t>
                  </w:r>
                  <w:r w:rsidR="178AA93E" w:rsidRPr="6AF1A816">
                    <w:rPr>
                      <w:rFonts w:ascii="Times New Roman" w:eastAsia="Times New Roman" w:hAnsi="Times New Roman" w:cs="Times New Roman"/>
                    </w:rPr>
                    <w:t>Seega lisatakse paindlikkust</w:t>
                  </w:r>
                  <w:r w:rsidR="7A17A55E" w:rsidRPr="6AF1A816">
                    <w:rPr>
                      <w:rFonts w:ascii="Times New Roman" w:eastAsia="Times New Roman" w:hAnsi="Times New Roman" w:cs="Times New Roman"/>
                    </w:rPr>
                    <w:t xml:space="preserve"> praegu kehtivale süsteemile.</w:t>
                  </w:r>
                </w:p>
              </w:tc>
            </w:tr>
          </w:tbl>
          <w:p w14:paraId="0C597D33" w14:textId="77777777" w:rsidR="00BE7745" w:rsidRDefault="00BE7745" w:rsidP="00873C9D">
            <w:pPr>
              <w:rPr>
                <w:rFonts w:ascii="Times New Roman" w:hAnsi="Times New Roman" w:cs="Times New Roman"/>
                <w:b/>
                <w:bCs/>
              </w:rPr>
            </w:pPr>
          </w:p>
        </w:tc>
      </w:tr>
    </w:tbl>
    <w:p w14:paraId="6915E84C" w14:textId="77777777" w:rsidR="00077FE1" w:rsidRPr="00077FE1" w:rsidRDefault="00077FE1">
      <w:pPr>
        <w:rPr>
          <w:rFonts w:ascii="Times New Roman" w:hAnsi="Times New Roman" w:cs="Times New Roman"/>
        </w:rPr>
      </w:pPr>
    </w:p>
    <w:p w14:paraId="2A18A6A6" w14:textId="77777777" w:rsidR="00873C9D" w:rsidRDefault="00873C9D" w:rsidP="403BF802">
      <w:pPr>
        <w:rPr>
          <w:rFonts w:ascii="Times New Roman" w:hAnsi="Times New Roman" w:cs="Times New Roman"/>
        </w:rPr>
      </w:pPr>
    </w:p>
    <w:sectPr w:rsidR="00873C9D" w:rsidSect="00077FE1">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C6B9B" w14:textId="77777777" w:rsidR="00BA3237" w:rsidRDefault="00BA3237" w:rsidP="00BA3237">
      <w:pPr>
        <w:spacing w:after="0" w:line="240" w:lineRule="auto"/>
      </w:pPr>
      <w:r>
        <w:separator/>
      </w:r>
    </w:p>
  </w:endnote>
  <w:endnote w:type="continuationSeparator" w:id="0">
    <w:p w14:paraId="18A92593" w14:textId="77777777" w:rsidR="00BA3237" w:rsidRDefault="00BA3237" w:rsidP="00BA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052527"/>
      <w:docPartObj>
        <w:docPartGallery w:val="Page Numbers (Bottom of Page)"/>
        <w:docPartUnique/>
      </w:docPartObj>
    </w:sdtPr>
    <w:sdtEndPr/>
    <w:sdtContent>
      <w:p w14:paraId="685F7BE0" w14:textId="17C8140F" w:rsidR="00BA3237" w:rsidRDefault="00BA3237">
        <w:pPr>
          <w:pStyle w:val="Jalus"/>
          <w:jc w:val="center"/>
        </w:pPr>
        <w:r>
          <w:fldChar w:fldCharType="begin"/>
        </w:r>
        <w:r>
          <w:instrText>PAGE   \* MERGEFORMAT</w:instrText>
        </w:r>
        <w:r>
          <w:fldChar w:fldCharType="separate"/>
        </w:r>
        <w:r>
          <w:t>2</w:t>
        </w:r>
        <w:r>
          <w:fldChar w:fldCharType="end"/>
        </w:r>
      </w:p>
    </w:sdtContent>
  </w:sdt>
  <w:p w14:paraId="42E1AF07" w14:textId="77777777" w:rsidR="00BA3237" w:rsidRDefault="00BA323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1D678" w14:textId="77777777" w:rsidR="00BA3237" w:rsidRDefault="00BA3237" w:rsidP="00BA3237">
      <w:pPr>
        <w:spacing w:after="0" w:line="240" w:lineRule="auto"/>
      </w:pPr>
      <w:r>
        <w:separator/>
      </w:r>
    </w:p>
  </w:footnote>
  <w:footnote w:type="continuationSeparator" w:id="0">
    <w:p w14:paraId="204265AB" w14:textId="77777777" w:rsidR="00BA3237" w:rsidRDefault="00BA3237" w:rsidP="00BA32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E1"/>
    <w:rsid w:val="00021DA2"/>
    <w:rsid w:val="00077FE1"/>
    <w:rsid w:val="00092FE3"/>
    <w:rsid w:val="000B6592"/>
    <w:rsid w:val="000D161B"/>
    <w:rsid w:val="0011686D"/>
    <w:rsid w:val="002378DC"/>
    <w:rsid w:val="0040422F"/>
    <w:rsid w:val="00422249"/>
    <w:rsid w:val="004C64A4"/>
    <w:rsid w:val="005357C1"/>
    <w:rsid w:val="005377A3"/>
    <w:rsid w:val="0053799D"/>
    <w:rsid w:val="005456D9"/>
    <w:rsid w:val="0058500A"/>
    <w:rsid w:val="005F45F0"/>
    <w:rsid w:val="00791167"/>
    <w:rsid w:val="007E0C04"/>
    <w:rsid w:val="00804AD9"/>
    <w:rsid w:val="00840128"/>
    <w:rsid w:val="00873C9D"/>
    <w:rsid w:val="00892915"/>
    <w:rsid w:val="00906BC1"/>
    <w:rsid w:val="00A95624"/>
    <w:rsid w:val="00BA3237"/>
    <w:rsid w:val="00BE7745"/>
    <w:rsid w:val="00C051A7"/>
    <w:rsid w:val="00D406D8"/>
    <w:rsid w:val="00DA564A"/>
    <w:rsid w:val="00E26064"/>
    <w:rsid w:val="00EB7268"/>
    <w:rsid w:val="00ED67A5"/>
    <w:rsid w:val="00F12C9E"/>
    <w:rsid w:val="00F64D1D"/>
    <w:rsid w:val="04049CC5"/>
    <w:rsid w:val="07E7EDC2"/>
    <w:rsid w:val="098147D8"/>
    <w:rsid w:val="0FC7030D"/>
    <w:rsid w:val="133F14C5"/>
    <w:rsid w:val="173D8D6E"/>
    <w:rsid w:val="178AA93E"/>
    <w:rsid w:val="1AEFE67D"/>
    <w:rsid w:val="1B4772B2"/>
    <w:rsid w:val="2198EB74"/>
    <w:rsid w:val="2CB2FD01"/>
    <w:rsid w:val="2DF6DD09"/>
    <w:rsid w:val="3CF1C4B7"/>
    <w:rsid w:val="403BF802"/>
    <w:rsid w:val="4773094E"/>
    <w:rsid w:val="51B5DFC6"/>
    <w:rsid w:val="5591B4BC"/>
    <w:rsid w:val="56E1261D"/>
    <w:rsid w:val="59BC33E0"/>
    <w:rsid w:val="6468524F"/>
    <w:rsid w:val="679E8184"/>
    <w:rsid w:val="6AF1A816"/>
    <w:rsid w:val="7A17A5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DF2C"/>
  <w15:chartTrackingRefBased/>
  <w15:docId w15:val="{8803D44D-C4FC-4AC7-BD9F-2ADA1DA5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77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77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77FE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77FE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77FE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77FE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77FE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77FE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77FE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77FE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77FE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77FE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77FE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77FE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77FE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77FE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77FE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77FE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77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77FE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77FE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77FE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77FE1"/>
    <w:pPr>
      <w:spacing w:before="160"/>
      <w:jc w:val="center"/>
    </w:pPr>
    <w:rPr>
      <w:i/>
      <w:iCs/>
      <w:color w:val="404040" w:themeColor="text1" w:themeTint="BF"/>
    </w:rPr>
  </w:style>
  <w:style w:type="character" w:customStyle="1" w:styleId="TsitaatMrk">
    <w:name w:val="Tsitaat Märk"/>
    <w:basedOn w:val="Liguvaikefont"/>
    <w:link w:val="Tsitaat"/>
    <w:uiPriority w:val="29"/>
    <w:rsid w:val="00077FE1"/>
    <w:rPr>
      <w:i/>
      <w:iCs/>
      <w:color w:val="404040" w:themeColor="text1" w:themeTint="BF"/>
    </w:rPr>
  </w:style>
  <w:style w:type="paragraph" w:styleId="Loendilik">
    <w:name w:val="List Paragraph"/>
    <w:basedOn w:val="Normaallaad"/>
    <w:uiPriority w:val="34"/>
    <w:qFormat/>
    <w:rsid w:val="00077FE1"/>
    <w:pPr>
      <w:ind w:left="720"/>
      <w:contextualSpacing/>
    </w:pPr>
  </w:style>
  <w:style w:type="character" w:styleId="Selgeltmrgatavrhutus">
    <w:name w:val="Intense Emphasis"/>
    <w:basedOn w:val="Liguvaikefont"/>
    <w:uiPriority w:val="21"/>
    <w:qFormat/>
    <w:rsid w:val="00077FE1"/>
    <w:rPr>
      <w:i/>
      <w:iCs/>
      <w:color w:val="0F4761" w:themeColor="accent1" w:themeShade="BF"/>
    </w:rPr>
  </w:style>
  <w:style w:type="paragraph" w:styleId="Selgeltmrgatavtsitaat">
    <w:name w:val="Intense Quote"/>
    <w:basedOn w:val="Normaallaad"/>
    <w:next w:val="Normaallaad"/>
    <w:link w:val="SelgeltmrgatavtsitaatMrk"/>
    <w:uiPriority w:val="30"/>
    <w:qFormat/>
    <w:rsid w:val="00077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77FE1"/>
    <w:rPr>
      <w:i/>
      <w:iCs/>
      <w:color w:val="0F4761" w:themeColor="accent1" w:themeShade="BF"/>
    </w:rPr>
  </w:style>
  <w:style w:type="character" w:styleId="Selgeltmrgatavviide">
    <w:name w:val="Intense Reference"/>
    <w:basedOn w:val="Liguvaikefont"/>
    <w:uiPriority w:val="32"/>
    <w:qFormat/>
    <w:rsid w:val="00077FE1"/>
    <w:rPr>
      <w:b/>
      <w:bCs/>
      <w:smallCaps/>
      <w:color w:val="0F4761" w:themeColor="accent1" w:themeShade="BF"/>
      <w:spacing w:val="5"/>
    </w:rPr>
  </w:style>
  <w:style w:type="paragraph" w:styleId="Pis">
    <w:name w:val="header"/>
    <w:basedOn w:val="Normaallaad"/>
    <w:link w:val="PisMrk"/>
    <w:uiPriority w:val="99"/>
    <w:unhideWhenUsed/>
    <w:rsid w:val="00BA3237"/>
    <w:pPr>
      <w:tabs>
        <w:tab w:val="center" w:pos="4536"/>
        <w:tab w:val="right" w:pos="9072"/>
      </w:tabs>
      <w:spacing w:after="0" w:line="240" w:lineRule="auto"/>
    </w:pPr>
  </w:style>
  <w:style w:type="character" w:customStyle="1" w:styleId="PisMrk">
    <w:name w:val="Päis Märk"/>
    <w:basedOn w:val="Liguvaikefont"/>
    <w:link w:val="Pis"/>
    <w:uiPriority w:val="99"/>
    <w:rsid w:val="00BA3237"/>
  </w:style>
  <w:style w:type="paragraph" w:styleId="Jalus">
    <w:name w:val="footer"/>
    <w:basedOn w:val="Normaallaad"/>
    <w:link w:val="JalusMrk"/>
    <w:uiPriority w:val="99"/>
    <w:unhideWhenUsed/>
    <w:rsid w:val="00BA3237"/>
    <w:pPr>
      <w:tabs>
        <w:tab w:val="center" w:pos="4536"/>
        <w:tab w:val="right" w:pos="9072"/>
      </w:tabs>
      <w:spacing w:after="0" w:line="240" w:lineRule="auto"/>
    </w:pPr>
  </w:style>
  <w:style w:type="character" w:customStyle="1" w:styleId="JalusMrk">
    <w:name w:val="Jalus Märk"/>
    <w:basedOn w:val="Liguvaikefont"/>
    <w:link w:val="Jalus"/>
    <w:uiPriority w:val="99"/>
    <w:rsid w:val="00BA3237"/>
  </w:style>
  <w:style w:type="paragraph" w:styleId="Vahedeta">
    <w:name w:val="No Spacing"/>
    <w:uiPriority w:val="1"/>
    <w:qFormat/>
    <w:rsid w:val="005F45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57A5C-E442-4838-A299-B18AAC081B1A}">
  <ds:schemaRef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 ds:uri="http://purl.org/dc/terms/"/>
    <ds:schemaRef ds:uri="e5f4e9e3-1714-4860-8510-4efb9f6633f0"/>
    <ds:schemaRef ds:uri="http://schemas.openxmlformats.org/package/2006/metadata/core-properties"/>
    <ds:schemaRef ds:uri="4ef69ebd-a3b4-40e8-8ee7-36ccf8960234"/>
    <ds:schemaRef ds:uri="http://schemas.microsoft.com/office/2006/metadata/properties"/>
  </ds:schemaRefs>
</ds:datastoreItem>
</file>

<file path=customXml/itemProps2.xml><?xml version="1.0" encoding="utf-8"?>
<ds:datastoreItem xmlns:ds="http://schemas.openxmlformats.org/officeDocument/2006/customXml" ds:itemID="{F98D6748-0411-4B37-8A03-293B34CEE410}"/>
</file>

<file path=customXml/itemProps3.xml><?xml version="1.0" encoding="utf-8"?>
<ds:datastoreItem xmlns:ds="http://schemas.openxmlformats.org/officeDocument/2006/customXml" ds:itemID="{5998E481-B534-4ED7-AA1A-6FF21DFFBA3D}">
  <ds:schemaRefs>
    <ds:schemaRef ds:uri="http://schemas.microsoft.com/sharepoint/v3/contenttype/forms"/>
  </ds:schemaRefs>
</ds:datastoreItem>
</file>

<file path=customXml/itemProps4.xml><?xml version="1.0" encoding="utf-8"?>
<ds:datastoreItem xmlns:ds="http://schemas.openxmlformats.org/officeDocument/2006/customXml" ds:itemID="{65FB6BFF-5F08-4990-A921-E6D57C91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997</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 Põld - KUM</dc:creator>
  <cp:keywords/>
  <dc:description/>
  <cp:lastModifiedBy>Merje Vessmann - RK</cp:lastModifiedBy>
  <cp:revision>5</cp:revision>
  <dcterms:created xsi:type="dcterms:W3CDTF">2026-02-11T13:17:00Z</dcterms:created>
  <dcterms:modified xsi:type="dcterms:W3CDTF">2026-02-11T14:16:00Z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2025-11-25T11:02:14Z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49c53f90-25d1-436f-8510-686aff3c8426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